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537" w:rsidRPr="00E139D6" w:rsidRDefault="001F1537" w:rsidP="00C6734F">
      <w:pPr>
        <w:keepNext/>
        <w:tabs>
          <w:tab w:val="center" w:pos="4677"/>
          <w:tab w:val="left" w:pos="7980"/>
        </w:tabs>
        <w:jc w:val="center"/>
        <w:rPr>
          <w:rFonts w:ascii="Times New Roman" w:hAnsi="Times New Roman" w:cs="Times New Roman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20.5pt;margin-top:0;width:40.45pt;height:50.2pt;z-index:251658240;visibility:visible" filled="t">
            <v:imagedata r:id="rId5" o:title="" grayscale="t" bilevel="t"/>
            <w10:wrap type="square" side="right"/>
          </v:shape>
        </w:pict>
      </w:r>
      <w:r w:rsidRPr="00E139D6">
        <w:rPr>
          <w:rFonts w:ascii="Times New Roman" w:hAnsi="Times New Roman" w:cs="Times New Roman"/>
          <w:b/>
          <w:bCs/>
          <w:u w:val="single"/>
        </w:rPr>
        <w:br/>
      </w:r>
    </w:p>
    <w:p w:rsidR="001F1537" w:rsidRPr="00E139D6" w:rsidRDefault="001F1537" w:rsidP="00C6734F">
      <w:pPr>
        <w:jc w:val="center"/>
        <w:rPr>
          <w:rFonts w:ascii="Times New Roman" w:hAnsi="Times New Roman" w:cs="Times New Roman"/>
        </w:rPr>
      </w:pPr>
    </w:p>
    <w:p w:rsidR="001F1537" w:rsidRPr="00E139D6" w:rsidRDefault="001F1537" w:rsidP="00D0614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39D6">
        <w:rPr>
          <w:rFonts w:ascii="Times New Roman" w:hAnsi="Times New Roman" w:cs="Times New Roman"/>
          <w:b/>
          <w:bCs/>
          <w:sz w:val="28"/>
          <w:szCs w:val="28"/>
        </w:rPr>
        <w:t>БУЧАНСЬКА     МІСЬКА      РАДА</w:t>
      </w:r>
    </w:p>
    <w:p w:rsidR="001F1537" w:rsidRPr="00E139D6" w:rsidRDefault="001F1537" w:rsidP="00D06140">
      <w:pPr>
        <w:keepNext/>
        <w:pBdr>
          <w:bottom w:val="single" w:sz="12" w:space="1" w:color="00000A"/>
        </w:pBd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39D6">
        <w:rPr>
          <w:rFonts w:ascii="Times New Roman" w:hAnsi="Times New Roman" w:cs="Times New Roman"/>
          <w:b/>
          <w:bCs/>
          <w:sz w:val="28"/>
          <w:szCs w:val="28"/>
        </w:rPr>
        <w:t>КИЇВСЬКОЇ ОБЛАСТІ</w:t>
      </w:r>
    </w:p>
    <w:p w:rsidR="001F1537" w:rsidRPr="00E139D6" w:rsidRDefault="001F1537" w:rsidP="00D06140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ВАДЦЯТА   </w:t>
      </w:r>
      <w:r w:rsidRPr="00E139D6">
        <w:rPr>
          <w:rFonts w:ascii="Times New Roman" w:hAnsi="Times New Roman" w:cs="Times New Roman"/>
          <w:b/>
          <w:bCs/>
          <w:sz w:val="28"/>
          <w:szCs w:val="28"/>
        </w:rPr>
        <w:t xml:space="preserve"> СЕСІЯ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Pr="00E139D6">
        <w:rPr>
          <w:rFonts w:ascii="Times New Roman" w:hAnsi="Times New Roman" w:cs="Times New Roman"/>
          <w:b/>
          <w:bCs/>
          <w:sz w:val="28"/>
          <w:szCs w:val="28"/>
        </w:rPr>
        <w:t xml:space="preserve">    СКЛИКАННЯ</w:t>
      </w:r>
    </w:p>
    <w:p w:rsidR="001F1537" w:rsidRPr="00E139D6" w:rsidRDefault="001F1537" w:rsidP="006259FB">
      <w:pPr>
        <w:keepNext/>
        <w:rPr>
          <w:rFonts w:ascii="Times New Roman" w:hAnsi="Times New Roman" w:cs="Times New Roman"/>
          <w:b/>
          <w:bCs/>
        </w:rPr>
      </w:pPr>
      <w:r w:rsidRPr="00E139D6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</w:t>
      </w:r>
      <w:r w:rsidRPr="00E139D6">
        <w:rPr>
          <w:rFonts w:ascii="Times New Roman" w:hAnsi="Times New Roman" w:cs="Times New Roman"/>
          <w:b/>
          <w:bCs/>
          <w:sz w:val="28"/>
          <w:szCs w:val="28"/>
        </w:rPr>
        <w:t>Р  І   Ш   Е   Н   Н   Я</w:t>
      </w:r>
    </w:p>
    <w:p w:rsidR="001F1537" w:rsidRDefault="001F1537" w:rsidP="006259FB">
      <w:pPr>
        <w:keepNext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«28» жовтня 2021 р.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</w:t>
      </w:r>
      <w:r w:rsidRPr="006259FB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2166-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-</w:t>
      </w:r>
      <w:r w:rsidRPr="006259FB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6259FB">
        <w:rPr>
          <w:rFonts w:ascii="Times New Roman" w:hAnsi="Times New Roman" w:cs="Times New Roman"/>
          <w:b/>
          <w:bCs/>
          <w:sz w:val="28"/>
          <w:szCs w:val="28"/>
        </w:rPr>
        <w:t>ІІІ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F1537" w:rsidRDefault="001F1537" w:rsidP="006259FB">
      <w:pPr>
        <w:keepNext/>
        <w:rPr>
          <w:rFonts w:ascii="Times New Roman" w:hAnsi="Times New Roman" w:cs="Times New Roman"/>
          <w:sz w:val="28"/>
          <w:szCs w:val="28"/>
          <w:lang w:val="uk-UA"/>
        </w:rPr>
      </w:pPr>
    </w:p>
    <w:p w:rsidR="001F1537" w:rsidRPr="00C73CB3" w:rsidRDefault="001F1537" w:rsidP="00C73CB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C73CB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підсумки організованого відпочинку та </w:t>
      </w:r>
    </w:p>
    <w:p w:rsidR="001F1537" w:rsidRPr="00C73CB3" w:rsidRDefault="001F1537" w:rsidP="00C73CB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C73CB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оздоровлення дітей у літній період  2021 року</w:t>
      </w:r>
    </w:p>
    <w:p w:rsidR="001F1537" w:rsidRPr="00C73CB3" w:rsidRDefault="001F1537" w:rsidP="006259F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F1537" w:rsidRPr="00C73CB3" w:rsidRDefault="001F1537" w:rsidP="00C73CB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C73CB3">
        <w:rPr>
          <w:rFonts w:ascii="Times New Roman" w:hAnsi="Times New Roman" w:cs="Times New Roman"/>
          <w:sz w:val="28"/>
          <w:szCs w:val="28"/>
          <w:lang w:val="uk-UA" w:eastAsia="ru-RU"/>
        </w:rPr>
        <w:t>Заслухавши інформацію начальника Управління соціальної політики Бучанської міської ради Пасічної І.Ю., про підсумки організованого відпочинку та оздоровлення дітей в літній період 2021 року, відповідно до Закону України «Про оздоровлення та відпочинок дітей», «</w:t>
      </w:r>
      <w:r w:rsidRPr="00C73CB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Комплексної програми підтримки сім’ї та забезпечення прав дітей Бучанської міської об’єднаної територіальної громади «Назустріч дітям»,</w:t>
      </w:r>
      <w:r w:rsidRPr="00C73CB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керуючись Законом України «Про місцеве самоврядування в Україні» міська рада</w:t>
      </w:r>
    </w:p>
    <w:p w:rsidR="001F1537" w:rsidRPr="00645F28" w:rsidRDefault="001F1537" w:rsidP="006259F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1537" w:rsidRPr="006259FB" w:rsidRDefault="001F1537" w:rsidP="006259FB">
      <w:pPr>
        <w:jc w:val="both"/>
        <w:rPr>
          <w:rFonts w:ascii="Times New Roman" w:hAnsi="Times New Roman" w:cs="Times New Roman"/>
          <w:sz w:val="28"/>
          <w:szCs w:val="28"/>
        </w:rPr>
      </w:pPr>
      <w:r w:rsidRPr="006259FB">
        <w:rPr>
          <w:rFonts w:ascii="Times New Roman" w:hAnsi="Times New Roman" w:cs="Times New Roman"/>
          <w:sz w:val="28"/>
          <w:szCs w:val="28"/>
        </w:rPr>
        <w:t>ВИРІШИЛА:</w:t>
      </w:r>
    </w:p>
    <w:p w:rsidR="001F1537" w:rsidRPr="006259FB" w:rsidRDefault="001F1537" w:rsidP="006259FB">
      <w:pPr>
        <w:jc w:val="both"/>
        <w:rPr>
          <w:rFonts w:ascii="Times New Roman" w:hAnsi="Times New Roman" w:cs="Times New Roman"/>
          <w:sz w:val="28"/>
          <w:szCs w:val="28"/>
        </w:rPr>
      </w:pPr>
      <w:r w:rsidRPr="006259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1537" w:rsidRPr="006259FB" w:rsidRDefault="001F1537" w:rsidP="006259FB">
      <w:pPr>
        <w:pStyle w:val="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нформацію </w:t>
      </w:r>
      <w:r w:rsidRPr="00C73CB3">
        <w:rPr>
          <w:rFonts w:ascii="Times New Roman" w:hAnsi="Times New Roman" w:cs="Times New Roman"/>
          <w:sz w:val="28"/>
          <w:szCs w:val="28"/>
          <w:lang w:val="uk-UA" w:eastAsia="ru-RU"/>
        </w:rPr>
        <w:t>начальника Управління соціальної політики Бучанської міської ради Пасічної І.Ю., про підсумки організованого відпочинку та оздоровлення дітей в літній період 2021 року</w:t>
      </w:r>
      <w:r w:rsidRPr="006259FB">
        <w:rPr>
          <w:rFonts w:ascii="Times New Roman" w:hAnsi="Times New Roman" w:cs="Times New Roman"/>
          <w:sz w:val="28"/>
          <w:szCs w:val="28"/>
        </w:rPr>
        <w:t xml:space="preserve"> Бучансь</w:t>
      </w:r>
      <w:r>
        <w:rPr>
          <w:rFonts w:ascii="Times New Roman" w:hAnsi="Times New Roman" w:cs="Times New Roman"/>
          <w:sz w:val="28"/>
          <w:szCs w:val="28"/>
        </w:rPr>
        <w:t>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 (Додаток)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1537" w:rsidRPr="00964037" w:rsidRDefault="001F1537" w:rsidP="006259FB">
      <w:pPr>
        <w:pStyle w:val="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4037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комісію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</w:t>
      </w:r>
      <w:r w:rsidRPr="00964037">
        <w:rPr>
          <w:rFonts w:ascii="Times New Roman" w:hAnsi="Times New Roman" w:cs="Times New Roman"/>
          <w:sz w:val="28"/>
          <w:szCs w:val="28"/>
        </w:rPr>
        <w:t>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(охорони здоров</w:t>
      </w:r>
      <w:r w:rsidRPr="004120F9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я, </w:t>
      </w:r>
      <w:r w:rsidRPr="00964037">
        <w:rPr>
          <w:rFonts w:ascii="Times New Roman" w:hAnsi="Times New Roman" w:cs="Times New Roman"/>
          <w:sz w:val="28"/>
          <w:szCs w:val="28"/>
        </w:rPr>
        <w:t xml:space="preserve">освіти, культури, </w:t>
      </w:r>
      <w:r w:rsidRPr="004120F9">
        <w:rPr>
          <w:rFonts w:ascii="Times New Roman" w:hAnsi="Times New Roman" w:cs="Times New Roman"/>
          <w:sz w:val="28"/>
          <w:szCs w:val="28"/>
        </w:rPr>
        <w:t>духовності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120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молодіжної політики, </w:t>
      </w:r>
      <w:r>
        <w:rPr>
          <w:rFonts w:ascii="Times New Roman" w:hAnsi="Times New Roman" w:cs="Times New Roman"/>
          <w:sz w:val="28"/>
          <w:szCs w:val="28"/>
        </w:rPr>
        <w:t>спорту</w:t>
      </w:r>
      <w:r>
        <w:rPr>
          <w:rFonts w:ascii="Times New Roman" w:hAnsi="Times New Roman" w:cs="Times New Roman"/>
          <w:sz w:val="28"/>
          <w:szCs w:val="28"/>
          <w:lang w:val="uk-UA"/>
        </w:rPr>
        <w:t>) цивільного захисту населення та надзвичайних ситуацій Бучанської міської ради.</w:t>
      </w:r>
    </w:p>
    <w:p w:rsidR="001F1537" w:rsidRPr="006259FB" w:rsidRDefault="001F1537" w:rsidP="006259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1537" w:rsidRPr="006259FB" w:rsidRDefault="001F1537" w:rsidP="006259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1537" w:rsidRPr="006259FB" w:rsidRDefault="001F1537" w:rsidP="006259F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F1537" w:rsidRPr="00BC6365" w:rsidRDefault="001F1537" w:rsidP="006259F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</w:t>
      </w:r>
      <w:r w:rsidRPr="006259F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259F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259F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259F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259F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259F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259FB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1F1537" w:rsidRPr="006259FB" w:rsidRDefault="001F1537" w:rsidP="006259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1537" w:rsidRDefault="001F1537" w:rsidP="001B4995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F1537" w:rsidRPr="00865F39" w:rsidRDefault="001F1537" w:rsidP="00865F3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5F39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Погоджено:</w:t>
      </w:r>
    </w:p>
    <w:p w:rsidR="001F1537" w:rsidRPr="00865F39" w:rsidRDefault="001F1537" w:rsidP="00865F3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F1537" w:rsidRPr="00865F39" w:rsidRDefault="001F1537" w:rsidP="00BE2B60">
      <w:pPr>
        <w:tabs>
          <w:tab w:val="left" w:pos="7088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65F39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Сергій</w:t>
      </w:r>
      <w:r w:rsidRPr="00865F39">
        <w:rPr>
          <w:rFonts w:ascii="Times New Roman" w:hAnsi="Times New Roman" w:cs="Times New Roman"/>
          <w:sz w:val="28"/>
          <w:szCs w:val="28"/>
          <w:lang w:val="uk-UA"/>
        </w:rPr>
        <w:t xml:space="preserve"> Шепетько</w:t>
      </w:r>
    </w:p>
    <w:p w:rsidR="001F1537" w:rsidRPr="00865F39" w:rsidRDefault="001F1537" w:rsidP="00865F3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F1537" w:rsidRDefault="001F1537" w:rsidP="00865F39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65F39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</w:t>
      </w:r>
    </w:p>
    <w:p w:rsidR="001F1537" w:rsidRPr="00865F39" w:rsidRDefault="001F1537" w:rsidP="00BE2B60">
      <w:pPr>
        <w:tabs>
          <w:tab w:val="left" w:pos="7088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65F39">
        <w:rPr>
          <w:rFonts w:ascii="Times New Roman" w:hAnsi="Times New Roman" w:cs="Times New Roman"/>
          <w:sz w:val="28"/>
          <w:szCs w:val="28"/>
          <w:lang w:val="uk-UA"/>
        </w:rPr>
        <w:t xml:space="preserve">юридично-кадрової роботи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Людмила </w:t>
      </w:r>
      <w:r w:rsidRPr="00865F39">
        <w:rPr>
          <w:rFonts w:ascii="Times New Roman" w:hAnsi="Times New Roman" w:cs="Times New Roman"/>
          <w:sz w:val="28"/>
          <w:szCs w:val="28"/>
          <w:lang w:val="uk-UA"/>
        </w:rPr>
        <w:t>Риженко</w:t>
      </w:r>
    </w:p>
    <w:p w:rsidR="001F1537" w:rsidRPr="00865F39" w:rsidRDefault="001F1537" w:rsidP="00865F39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1F1537" w:rsidRPr="00865F39" w:rsidRDefault="001F1537" w:rsidP="00865F39">
      <w:pPr>
        <w:spacing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1F1537" w:rsidRPr="00865F39" w:rsidRDefault="001F1537" w:rsidP="00865F3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5F39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Підготував:</w:t>
      </w:r>
    </w:p>
    <w:p w:rsidR="001F1537" w:rsidRDefault="001F1537" w:rsidP="00865F39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65F39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</w:p>
    <w:p w:rsidR="001F1537" w:rsidRPr="00865F39" w:rsidRDefault="001F1537" w:rsidP="00865F39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65F39">
        <w:rPr>
          <w:rFonts w:ascii="Times New Roman" w:hAnsi="Times New Roman" w:cs="Times New Roman"/>
          <w:sz w:val="28"/>
          <w:szCs w:val="28"/>
          <w:lang w:val="uk-UA"/>
        </w:rPr>
        <w:t>Управління соціальної політики</w:t>
      </w:r>
    </w:p>
    <w:p w:rsidR="001F1537" w:rsidRPr="00865F39" w:rsidRDefault="001F1537" w:rsidP="00B312FF">
      <w:pPr>
        <w:tabs>
          <w:tab w:val="left" w:pos="7088"/>
          <w:tab w:val="left" w:pos="7230"/>
          <w:tab w:val="left" w:pos="7740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65F39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міської ради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Ірина</w:t>
      </w:r>
      <w:r w:rsidRPr="00865F39">
        <w:rPr>
          <w:rFonts w:ascii="Times New Roman" w:hAnsi="Times New Roman" w:cs="Times New Roman"/>
          <w:sz w:val="28"/>
          <w:szCs w:val="28"/>
          <w:lang w:val="uk-UA"/>
        </w:rPr>
        <w:t xml:space="preserve"> Пасічна</w:t>
      </w:r>
    </w:p>
    <w:p w:rsidR="001F1537" w:rsidRPr="00865F39" w:rsidRDefault="001F1537" w:rsidP="00865F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1537" w:rsidRPr="00865F39" w:rsidRDefault="001F1537" w:rsidP="00865F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1537" w:rsidRDefault="001F1537" w:rsidP="001B4995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F1537" w:rsidRDefault="001F1537" w:rsidP="001B4995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F1537" w:rsidRDefault="001F1537" w:rsidP="001B4995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F1537" w:rsidRDefault="001F1537" w:rsidP="001B4995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F1537" w:rsidRDefault="001F1537" w:rsidP="001B4995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F1537" w:rsidRDefault="001F1537" w:rsidP="001B4995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F1537" w:rsidRDefault="001F1537" w:rsidP="001B4995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F1537" w:rsidRDefault="001F1537" w:rsidP="001B4995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F1537" w:rsidRDefault="001F1537" w:rsidP="001B4995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F1537" w:rsidRDefault="001F1537" w:rsidP="001B4995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F1537" w:rsidRDefault="001F1537" w:rsidP="001B4995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F1537" w:rsidRDefault="001F1537" w:rsidP="001B4995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F1537" w:rsidRDefault="001F1537" w:rsidP="001B4995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F1537" w:rsidRDefault="001F1537" w:rsidP="001B4995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F1537" w:rsidRDefault="001F1537" w:rsidP="001B4995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F1537" w:rsidRDefault="001F1537" w:rsidP="001B4995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F1537" w:rsidRDefault="001F1537" w:rsidP="001B4995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F1537" w:rsidRPr="00B16000" w:rsidRDefault="001F1537" w:rsidP="004E305F">
      <w:pPr>
        <w:tabs>
          <w:tab w:val="left" w:pos="4962"/>
        </w:tabs>
        <w:spacing w:after="0" w:line="240" w:lineRule="atLeast"/>
        <w:ind w:left="453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B16000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1F1537" w:rsidRPr="00B16000" w:rsidRDefault="001F1537" w:rsidP="004E305F">
      <w:pPr>
        <w:tabs>
          <w:tab w:val="left" w:pos="4962"/>
        </w:tabs>
        <w:spacing w:after="0" w:line="240" w:lineRule="atLeast"/>
        <w:ind w:left="453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B16000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Бучанської міської ради </w:t>
      </w:r>
    </w:p>
    <w:p w:rsidR="001F1537" w:rsidRPr="00B16000" w:rsidRDefault="001F1537" w:rsidP="004E305F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</w:t>
      </w:r>
      <w:r w:rsidRPr="00B16000">
        <w:rPr>
          <w:rFonts w:ascii="Times New Roman" w:hAnsi="Times New Roman" w:cs="Times New Roman"/>
          <w:sz w:val="24"/>
          <w:szCs w:val="24"/>
          <w:lang w:val="uk-UA"/>
        </w:rPr>
        <w:t>від «28» жовтня 2021 року №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2166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20</w:t>
      </w:r>
      <w:r w:rsidRPr="00B16000">
        <w:rPr>
          <w:rFonts w:ascii="Times New Roman" w:hAnsi="Times New Roman" w:cs="Times New Roman"/>
          <w:sz w:val="24"/>
          <w:szCs w:val="24"/>
          <w:u w:val="single"/>
          <w:lang w:val="uk-UA"/>
        </w:rPr>
        <w:t>–</w:t>
      </w:r>
      <w:r w:rsidRPr="00B16000">
        <w:rPr>
          <w:rFonts w:ascii="Times New Roman" w:hAnsi="Times New Roman" w:cs="Times New Roman"/>
          <w:sz w:val="24"/>
          <w:szCs w:val="24"/>
          <w:u w:val="single"/>
          <w:lang w:val="en-US"/>
        </w:rPr>
        <w:t>V</w:t>
      </w:r>
      <w:r w:rsidRPr="00B16000">
        <w:rPr>
          <w:rFonts w:ascii="Times New Roman" w:hAnsi="Times New Roman" w:cs="Times New Roman"/>
          <w:sz w:val="24"/>
          <w:szCs w:val="24"/>
          <w:u w:val="single"/>
          <w:lang w:val="uk-UA"/>
        </w:rPr>
        <w:t>ІІІ</w:t>
      </w:r>
    </w:p>
    <w:p w:rsidR="001F1537" w:rsidRPr="00B16000" w:rsidRDefault="001F1537" w:rsidP="00B16000">
      <w:pPr>
        <w:spacing w:after="0"/>
        <w:ind w:left="496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F1537" w:rsidRPr="0037190C" w:rsidRDefault="001F1537" w:rsidP="00864869">
      <w:pPr>
        <w:spacing w:after="0"/>
        <w:ind w:left="637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F1537" w:rsidRPr="00864869" w:rsidRDefault="001F1537" w:rsidP="0086486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8648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486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Інформація про підсумки організованого відпочинку</w:t>
      </w:r>
    </w:p>
    <w:p w:rsidR="001F1537" w:rsidRPr="00864869" w:rsidRDefault="001F1537" w:rsidP="008648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86486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та оздоровлення дітей Бучанської міської територіальної громади </w:t>
      </w:r>
    </w:p>
    <w:p w:rsidR="001F1537" w:rsidRDefault="001F1537" w:rsidP="006D28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в літній період 2021 року</w:t>
      </w: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1F1537" w:rsidRPr="006D2892" w:rsidRDefault="001F1537" w:rsidP="006D28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F1537" w:rsidRPr="00864869" w:rsidRDefault="001F1537" w:rsidP="001B54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C73CB3">
        <w:rPr>
          <w:rFonts w:ascii="Times New Roman" w:hAnsi="Times New Roman" w:cs="Times New Roman"/>
          <w:sz w:val="28"/>
          <w:szCs w:val="28"/>
          <w:lang w:val="uk-UA" w:eastAsia="ru-RU"/>
        </w:rPr>
        <w:t>ідповідно до Закону України «Про оздоровлення та відпочинок дітей», «</w:t>
      </w:r>
      <w:r w:rsidRPr="00C73CB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Комплексної програми підтримки сім’ї та забезпечення прав дітей Бучанської міської об’єднаної територіальної громади «Назустріч дітям»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Сектором служби у справах дітей та сім`ї Центру соціальних служб Управління соціальної політики Бучанської міської ради розпочато оздоровчу компанії </w:t>
      </w:r>
      <w:r w:rsidRPr="00145E4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 </w:t>
      </w:r>
      <w:r w:rsidRPr="00840784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31 травня місяця 2021 року</w:t>
      </w:r>
      <w:r w:rsidRPr="00145E4C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протягом оздоровчої компанії було прийнято та опрацьовано </w:t>
      </w:r>
      <w:r w:rsidRPr="00145E4C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872</w:t>
      </w:r>
      <w:r w:rsidRPr="00145E4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>заяви, серед яких діти натупних категорій:</w:t>
      </w:r>
    </w:p>
    <w:p w:rsidR="001F1537" w:rsidRPr="00864869" w:rsidRDefault="001F1537" w:rsidP="001B5452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>Діти – сироти та діти позбавлені батьківського піклування – 30;</w:t>
      </w:r>
    </w:p>
    <w:p w:rsidR="001F1537" w:rsidRPr="00864869" w:rsidRDefault="001F1537" w:rsidP="001B5452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>Діти загиблих учасників АТО ООС – 6;</w:t>
      </w:r>
    </w:p>
    <w:p w:rsidR="001F1537" w:rsidRPr="00864869" w:rsidRDefault="001F1537" w:rsidP="001B5452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>Діти з інвалідністю – 41;</w:t>
      </w:r>
    </w:p>
    <w:p w:rsidR="001F1537" w:rsidRPr="00864869" w:rsidRDefault="001F1537" w:rsidP="001B5452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>Діти з багатодітних сімей – 271;</w:t>
      </w:r>
    </w:p>
    <w:p w:rsidR="001F1537" w:rsidRPr="00864869" w:rsidRDefault="001F1537" w:rsidP="001B5452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>Діти з малозабезпечених сімей – 11;</w:t>
      </w:r>
    </w:p>
    <w:p w:rsidR="001F1537" w:rsidRPr="00864869" w:rsidRDefault="001F1537" w:rsidP="001B5452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>Діти один із батьків, яких має інвалідність І-ІІ групи – 5;</w:t>
      </w:r>
    </w:p>
    <w:p w:rsidR="001F1537" w:rsidRPr="00864869" w:rsidRDefault="001F1537" w:rsidP="001B5452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>Діти які перебувають на обліку, як такі що потрапили у СЖО – 17;</w:t>
      </w:r>
    </w:p>
    <w:p w:rsidR="001F1537" w:rsidRPr="00864869" w:rsidRDefault="001F1537" w:rsidP="001B5452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>Діти учасників бойових дій – 42;</w:t>
      </w:r>
    </w:p>
    <w:p w:rsidR="001F1537" w:rsidRPr="00864869" w:rsidRDefault="001F1537" w:rsidP="001B5452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>Діти, які перебувають на Диспансерному обліку – 179;</w:t>
      </w:r>
    </w:p>
    <w:p w:rsidR="001F1537" w:rsidRPr="00864869" w:rsidRDefault="001F1537" w:rsidP="001B5452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>Діти, внутрішньо переміщених осіб – 45;</w:t>
      </w:r>
    </w:p>
    <w:p w:rsidR="001F1537" w:rsidRPr="00864869" w:rsidRDefault="001F1537" w:rsidP="001B5452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>Талановиті та обдаровані діти – 170;</w:t>
      </w:r>
    </w:p>
    <w:p w:rsidR="001F1537" w:rsidRPr="00864869" w:rsidRDefault="001F1537" w:rsidP="001B5452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>Відмінники навчання – 55;</w:t>
      </w:r>
    </w:p>
    <w:p w:rsidR="001F1537" w:rsidRDefault="001F1537" w:rsidP="003C384D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189 дітей протягом літнього періоду </w:t>
      </w:r>
      <w:r w:rsidRPr="00B042F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минулого року </w:t>
      </w: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>було охопле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но оздоровленням та відпочинком. Оздоровлення дітей розпочалося у серпні місяці 2020 року у зв’язку з карантинними обмеженнями. </w:t>
      </w: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Для забезпечення організованого оздоровлення дітей Бучанською міською радою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 2020 році </w:t>
      </w: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були виділені кошти, у сумі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Pr="006D289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млн.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288</w:t>
      </w:r>
      <w:r w:rsidRPr="006D289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тис. грн.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1F1537" w:rsidRDefault="001F1537" w:rsidP="00752BB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П</w:t>
      </w: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ротягом літного періоду 2021 року  </w:t>
      </w:r>
      <w:r w:rsidRPr="00C5304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737 </w:t>
      </w:r>
      <w:r w:rsidRPr="006D2892">
        <w:rPr>
          <w:rFonts w:ascii="Times New Roman" w:hAnsi="Times New Roman" w:cs="Times New Roman"/>
          <w:sz w:val="28"/>
          <w:szCs w:val="28"/>
          <w:lang w:val="uk-UA" w:eastAsia="ru-RU"/>
        </w:rPr>
        <w:t>д</w:t>
      </w: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>ітей громади було охопле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но оздоровленням та відпочинком, а саме: </w:t>
      </w:r>
      <w:r w:rsidRPr="00C5304A">
        <w:rPr>
          <w:rFonts w:ascii="Times New Roman" w:hAnsi="Times New Roman" w:cs="Times New Roman"/>
          <w:sz w:val="28"/>
          <w:szCs w:val="28"/>
          <w:lang w:val="uk-UA" w:eastAsia="ru-RU"/>
        </w:rPr>
        <w:t>695</w:t>
      </w:r>
      <w:r w:rsidRPr="006D289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дітей за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рахунок коштів місцевого</w:t>
      </w: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бюджету Бучанської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міської територіальної громади та </w:t>
      </w:r>
      <w:r w:rsidRPr="00C5304A">
        <w:rPr>
          <w:rFonts w:ascii="Times New Roman" w:hAnsi="Times New Roman" w:cs="Times New Roman"/>
          <w:sz w:val="28"/>
          <w:szCs w:val="28"/>
          <w:lang w:val="uk-UA" w:eastAsia="ru-RU"/>
        </w:rPr>
        <w:t>42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дітей </w:t>
      </w:r>
      <w:r w:rsidRPr="0089000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 рахунок коштів обласного бюджету Київської області. </w:t>
      </w: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 отримання путівки мали право діти, які потребують соціальної уваги та підтримки, відповідно до порядку направлення на оздоровлення та відпочинок дітей у літній період 2021 року. Діти мали змогу відпочити у Запорізькій, Миколаївській, Івано-Франківській та Херсонській областях. Для забезпечення організованого оздоровлення та відпочинку дітей Бучанською міською радою були виділені кошти, у сумі </w:t>
      </w:r>
      <w:r w:rsidRPr="006D2892">
        <w:rPr>
          <w:rFonts w:ascii="Times New Roman" w:hAnsi="Times New Roman" w:cs="Times New Roman"/>
          <w:sz w:val="28"/>
          <w:szCs w:val="28"/>
          <w:lang w:val="uk-UA" w:eastAsia="ru-RU"/>
        </w:rPr>
        <w:t>3 млн. 850 тис. грн.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1F1537" w:rsidRDefault="001F1537" w:rsidP="001B5452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>За межами міста Буча на оздор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овленні та відпочинку перебували діти Бучанської міської територіальної громади у таких оздоровчих закладах</w:t>
      </w:r>
      <w:r w:rsidRPr="00864869">
        <w:rPr>
          <w:rFonts w:ascii="Times New Roman" w:hAnsi="Times New Roman" w:cs="Times New Roman"/>
          <w:sz w:val="28"/>
          <w:szCs w:val="28"/>
          <w:lang w:val="uk-UA" w:eastAsia="ru-RU"/>
        </w:rPr>
        <w:t>:</w:t>
      </w:r>
      <w:r w:rsidRPr="0086486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1F1537" w:rsidRPr="006D2892" w:rsidRDefault="001F1537" w:rsidP="001B5452">
      <w:pPr>
        <w:pStyle w:val="ListParagraph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ДОТ «Едельвейс» (с.</w:t>
      </w:r>
      <w:r w:rsidRPr="006D289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Микуличин,  Івано-Франківська область) </w:t>
      </w:r>
      <w:r w:rsidRPr="006D2892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-</w:t>
      </w:r>
      <w:r w:rsidRPr="006D2892">
        <w:rPr>
          <w:rFonts w:ascii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 xml:space="preserve"> </w:t>
      </w:r>
      <w:r w:rsidRPr="006D2892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190</w:t>
      </w:r>
      <w:r w:rsidRPr="006D289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дітей; </w:t>
      </w:r>
    </w:p>
    <w:p w:rsidR="001F1537" w:rsidRPr="006D2892" w:rsidRDefault="001F1537" w:rsidP="001B5452">
      <w:pPr>
        <w:pStyle w:val="ListParagraph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ДЗОВ “Морська Хвиля” (с.</w:t>
      </w:r>
      <w:r w:rsidRPr="006D289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Рибаківка, Миколаївська область) - </w:t>
      </w:r>
      <w:r w:rsidRPr="006D2892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69</w:t>
      </w:r>
      <w:r w:rsidRPr="006D289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дітей;</w:t>
      </w:r>
    </w:p>
    <w:p w:rsidR="001F1537" w:rsidRPr="006D2892" w:rsidRDefault="001F1537" w:rsidP="001B5452">
      <w:pPr>
        <w:pStyle w:val="ListParagraph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D2892">
        <w:rPr>
          <w:rFonts w:ascii="Times New Roman" w:hAnsi="Times New Roman" w:cs="Times New Roman"/>
          <w:sz w:val="28"/>
          <w:szCs w:val="28"/>
          <w:lang w:val="uk-UA" w:eastAsia="ru-RU"/>
        </w:rPr>
        <w:t>Спортивний Оздоровчий Заклад «Гренада»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(с.Стрілкове, Херсонська область)</w:t>
      </w:r>
      <w:r w:rsidRPr="006D289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- </w:t>
      </w:r>
      <w:r w:rsidRPr="006D2892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60</w:t>
      </w:r>
      <w:r w:rsidRPr="006D289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дітей;</w:t>
      </w:r>
    </w:p>
    <w:p w:rsidR="001F1537" w:rsidRPr="006D2892" w:rsidRDefault="001F1537" w:rsidP="001B5452">
      <w:pPr>
        <w:pStyle w:val="ListParagraph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ДОТ «Карпатські зорі» (м.</w:t>
      </w:r>
      <w:r w:rsidRPr="006D2892">
        <w:rPr>
          <w:rFonts w:ascii="Times New Roman" w:hAnsi="Times New Roman" w:cs="Times New Roman"/>
          <w:sz w:val="28"/>
          <w:szCs w:val="28"/>
          <w:lang w:val="uk-UA" w:eastAsia="ru-RU"/>
        </w:rPr>
        <w:t>Косів,  Івано-Франківська область) -</w:t>
      </w:r>
      <w:r w:rsidRPr="006D2892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 xml:space="preserve"> 48</w:t>
      </w:r>
      <w:r w:rsidRPr="006D289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дітей;</w:t>
      </w:r>
    </w:p>
    <w:p w:rsidR="001F1537" w:rsidRPr="006D2892" w:rsidRDefault="001F1537" w:rsidP="001B5452">
      <w:pPr>
        <w:pStyle w:val="ListParagraph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ДОТ «Лазурна райдуга» (смт.</w:t>
      </w:r>
      <w:r w:rsidRPr="006D289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Кирилівка,  Запорізька область) - </w:t>
      </w:r>
      <w:r w:rsidRPr="006D2892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120</w:t>
      </w:r>
      <w:r w:rsidRPr="006D289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дітей;</w:t>
      </w:r>
      <w:r w:rsidRPr="006D28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F1537" w:rsidRDefault="001F1537" w:rsidP="001B5452">
      <w:pPr>
        <w:pStyle w:val="ListParagraph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ДЗОВ «Веселка» (м.</w:t>
      </w:r>
      <w:r w:rsidRPr="006D2892">
        <w:rPr>
          <w:rFonts w:ascii="Times New Roman" w:hAnsi="Times New Roman" w:cs="Times New Roman"/>
          <w:sz w:val="28"/>
          <w:szCs w:val="28"/>
          <w:lang w:val="uk-UA" w:eastAsia="ru-RU"/>
        </w:rPr>
        <w:t>Скадовськ,  Херсонська область)</w:t>
      </w:r>
      <w:r w:rsidRPr="006D2892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Pr="006D2892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208</w:t>
      </w:r>
      <w:r w:rsidRPr="006D289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дітей.</w:t>
      </w:r>
    </w:p>
    <w:p w:rsidR="001F1537" w:rsidRDefault="001F1537" w:rsidP="001B545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F1537" w:rsidRDefault="001F1537" w:rsidP="001B545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F1537" w:rsidRPr="00864869" w:rsidRDefault="001F1537" w:rsidP="0086486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64869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Секретар ради</w:t>
      </w:r>
      <w:r w:rsidRPr="0086486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Тарас  </w:t>
      </w:r>
      <w:r w:rsidRPr="00864869">
        <w:rPr>
          <w:rFonts w:ascii="Times New Roman" w:hAnsi="Times New Roman" w:cs="Times New Roman"/>
          <w:b/>
          <w:bCs/>
          <w:sz w:val="28"/>
          <w:szCs w:val="28"/>
          <w:lang w:val="uk-UA"/>
        </w:rPr>
        <w:t>Шаправський</w:t>
      </w:r>
    </w:p>
    <w:sectPr w:rsidR="001F1537" w:rsidRPr="00864869" w:rsidSect="00D0614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3187B60"/>
    <w:name w:val="WWNum7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4D91ADE"/>
    <w:multiLevelType w:val="hybridMultilevel"/>
    <w:tmpl w:val="C8922F86"/>
    <w:lvl w:ilvl="0" w:tplc="E07689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3934A7"/>
    <w:multiLevelType w:val="hybridMultilevel"/>
    <w:tmpl w:val="586A4E02"/>
    <w:lvl w:ilvl="0" w:tplc="39EEF2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32040F5"/>
    <w:multiLevelType w:val="hybridMultilevel"/>
    <w:tmpl w:val="423C78FC"/>
    <w:lvl w:ilvl="0" w:tplc="F7D40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8E141C4"/>
    <w:multiLevelType w:val="hybridMultilevel"/>
    <w:tmpl w:val="FF146B5C"/>
    <w:lvl w:ilvl="0" w:tplc="C5DE668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473E49F0"/>
    <w:multiLevelType w:val="hybridMultilevel"/>
    <w:tmpl w:val="AC0018CE"/>
    <w:lvl w:ilvl="0" w:tplc="1ECE0D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29E131D"/>
    <w:multiLevelType w:val="hybridMultilevel"/>
    <w:tmpl w:val="D66EEFCA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759649B1"/>
    <w:multiLevelType w:val="hybridMultilevel"/>
    <w:tmpl w:val="65F02F72"/>
    <w:lvl w:ilvl="0" w:tplc="651A30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6EF0B37"/>
    <w:multiLevelType w:val="hybridMultilevel"/>
    <w:tmpl w:val="2E4EE1BE"/>
    <w:lvl w:ilvl="0" w:tplc="5666F6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102F"/>
    <w:rsid w:val="000713A8"/>
    <w:rsid w:val="00086B81"/>
    <w:rsid w:val="000A6A25"/>
    <w:rsid w:val="000F31B1"/>
    <w:rsid w:val="00145E4C"/>
    <w:rsid w:val="00157048"/>
    <w:rsid w:val="00183828"/>
    <w:rsid w:val="0019277C"/>
    <w:rsid w:val="001A7299"/>
    <w:rsid w:val="001B4995"/>
    <w:rsid w:val="001B5452"/>
    <w:rsid w:val="001C6561"/>
    <w:rsid w:val="001D00AB"/>
    <w:rsid w:val="001D0C0F"/>
    <w:rsid w:val="001F1537"/>
    <w:rsid w:val="0025345A"/>
    <w:rsid w:val="00262F16"/>
    <w:rsid w:val="0027530D"/>
    <w:rsid w:val="00310B12"/>
    <w:rsid w:val="00364020"/>
    <w:rsid w:val="0037190C"/>
    <w:rsid w:val="003871A5"/>
    <w:rsid w:val="003A454B"/>
    <w:rsid w:val="003C384D"/>
    <w:rsid w:val="0041133C"/>
    <w:rsid w:val="004120F9"/>
    <w:rsid w:val="00431A4F"/>
    <w:rsid w:val="004A0C80"/>
    <w:rsid w:val="004C78E2"/>
    <w:rsid w:val="004E305F"/>
    <w:rsid w:val="004F3285"/>
    <w:rsid w:val="004F4A23"/>
    <w:rsid w:val="00500D4B"/>
    <w:rsid w:val="00506CF8"/>
    <w:rsid w:val="00570AF6"/>
    <w:rsid w:val="00574D7B"/>
    <w:rsid w:val="005B64DA"/>
    <w:rsid w:val="005F3C2F"/>
    <w:rsid w:val="006259FB"/>
    <w:rsid w:val="00645F28"/>
    <w:rsid w:val="00673A19"/>
    <w:rsid w:val="006B16C3"/>
    <w:rsid w:val="006D2892"/>
    <w:rsid w:val="006E0079"/>
    <w:rsid w:val="006F6B95"/>
    <w:rsid w:val="00707FB3"/>
    <w:rsid w:val="00752BBC"/>
    <w:rsid w:val="007A5841"/>
    <w:rsid w:val="007E1046"/>
    <w:rsid w:val="00825E1D"/>
    <w:rsid w:val="008345D8"/>
    <w:rsid w:val="00840784"/>
    <w:rsid w:val="008442D4"/>
    <w:rsid w:val="00864869"/>
    <w:rsid w:val="00865F39"/>
    <w:rsid w:val="00890007"/>
    <w:rsid w:val="008D0426"/>
    <w:rsid w:val="008F34FA"/>
    <w:rsid w:val="008F5CBF"/>
    <w:rsid w:val="009223D8"/>
    <w:rsid w:val="00956550"/>
    <w:rsid w:val="00964037"/>
    <w:rsid w:val="00966C90"/>
    <w:rsid w:val="009863B4"/>
    <w:rsid w:val="009B3BD1"/>
    <w:rsid w:val="009B4D48"/>
    <w:rsid w:val="009F7095"/>
    <w:rsid w:val="00A1111F"/>
    <w:rsid w:val="00A37AA5"/>
    <w:rsid w:val="00A65CE8"/>
    <w:rsid w:val="00AB6584"/>
    <w:rsid w:val="00AE7D4F"/>
    <w:rsid w:val="00B042F9"/>
    <w:rsid w:val="00B16000"/>
    <w:rsid w:val="00B16794"/>
    <w:rsid w:val="00B312FF"/>
    <w:rsid w:val="00B441FD"/>
    <w:rsid w:val="00B62559"/>
    <w:rsid w:val="00BB16D8"/>
    <w:rsid w:val="00BC6365"/>
    <w:rsid w:val="00BE2B60"/>
    <w:rsid w:val="00C1400C"/>
    <w:rsid w:val="00C5304A"/>
    <w:rsid w:val="00C6734F"/>
    <w:rsid w:val="00C73CB3"/>
    <w:rsid w:val="00C93D54"/>
    <w:rsid w:val="00CE273D"/>
    <w:rsid w:val="00D03797"/>
    <w:rsid w:val="00D06140"/>
    <w:rsid w:val="00D2486F"/>
    <w:rsid w:val="00D275A7"/>
    <w:rsid w:val="00D27BA4"/>
    <w:rsid w:val="00D67ACE"/>
    <w:rsid w:val="00DD102F"/>
    <w:rsid w:val="00E05C8A"/>
    <w:rsid w:val="00E139D6"/>
    <w:rsid w:val="00E145D5"/>
    <w:rsid w:val="00E31815"/>
    <w:rsid w:val="00EE7341"/>
    <w:rsid w:val="00EF0446"/>
    <w:rsid w:val="00F11609"/>
    <w:rsid w:val="00F27915"/>
    <w:rsid w:val="00F37432"/>
    <w:rsid w:val="00F56220"/>
    <w:rsid w:val="00F62A62"/>
    <w:rsid w:val="00F90719"/>
    <w:rsid w:val="00FA65D8"/>
    <w:rsid w:val="00FC2BB6"/>
    <w:rsid w:val="00FC3E04"/>
    <w:rsid w:val="00FF1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719"/>
    <w:pPr>
      <w:spacing w:after="160" w:line="259" w:lineRule="auto"/>
    </w:pPr>
    <w:rPr>
      <w:rFonts w:cs="Calibri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10B12"/>
    <w:rPr>
      <w:color w:val="auto"/>
      <w:u w:val="single"/>
    </w:rPr>
  </w:style>
  <w:style w:type="paragraph" w:styleId="ListParagraph">
    <w:name w:val="List Paragraph"/>
    <w:basedOn w:val="Normal"/>
    <w:uiPriority w:val="99"/>
    <w:qFormat/>
    <w:rsid w:val="00956550"/>
    <w:pPr>
      <w:ind w:left="720"/>
    </w:pPr>
  </w:style>
  <w:style w:type="paragraph" w:styleId="NormalWeb">
    <w:name w:val="Normal (Web)"/>
    <w:basedOn w:val="Normal"/>
    <w:uiPriority w:val="99"/>
    <w:semiHidden/>
    <w:rsid w:val="00BB1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BB16D8"/>
    <w:rPr>
      <w:b/>
      <w:bCs/>
    </w:rPr>
  </w:style>
  <w:style w:type="paragraph" w:customStyle="1" w:styleId="rvps2">
    <w:name w:val="rvps2"/>
    <w:basedOn w:val="Normal"/>
    <w:uiPriority w:val="99"/>
    <w:rsid w:val="00BB1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62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62A62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Normal"/>
    <w:uiPriority w:val="99"/>
    <w:rsid w:val="006259FB"/>
    <w:pPr>
      <w:widowControl w:val="0"/>
      <w:suppressAutoHyphens/>
      <w:spacing w:after="200" w:line="276" w:lineRule="auto"/>
      <w:ind w:left="720"/>
    </w:pPr>
    <w:rPr>
      <w:rFonts w:ascii="Cambria" w:hAnsi="Cambria" w:cs="Cambria"/>
      <w:kern w:val="1"/>
      <w:sz w:val="24"/>
      <w:szCs w:val="24"/>
    </w:rPr>
  </w:style>
  <w:style w:type="character" w:customStyle="1" w:styleId="2">
    <w:name w:val="Основний текст (2)"/>
    <w:uiPriority w:val="99"/>
    <w:rsid w:val="006259FB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8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3023</Words>
  <Characters>1724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P.Kholodylo</dc:creator>
  <cp:keywords/>
  <dc:description/>
  <cp:lastModifiedBy>Кухар</cp:lastModifiedBy>
  <cp:revision>2</cp:revision>
  <cp:lastPrinted>2021-10-19T06:47:00Z</cp:lastPrinted>
  <dcterms:created xsi:type="dcterms:W3CDTF">2021-11-05T10:36:00Z</dcterms:created>
  <dcterms:modified xsi:type="dcterms:W3CDTF">2021-11-05T10:36:00Z</dcterms:modified>
</cp:coreProperties>
</file>